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A6" w:rsidRDefault="00C75124" w:rsidP="00D335A6">
      <w:pPr>
        <w:pStyle w:val="Heading1"/>
      </w:pPr>
      <w:r>
        <w:t>Newspaper c</w:t>
      </w:r>
      <w:r w:rsidR="00D335A6">
        <w:t>ontact details</w:t>
      </w:r>
      <w:r>
        <w:t>, template and folders</w:t>
      </w:r>
      <w:r w:rsidR="00D335A6">
        <w:t xml:space="preserve"> </w:t>
      </w:r>
      <w:bookmarkStart w:id="0" w:name="_GoBack"/>
      <w:bookmarkEnd w:id="0"/>
    </w:p>
    <w:p w:rsidR="00EB0817" w:rsidRDefault="00B73859" w:rsidP="00D335A6">
      <w:pPr>
        <w:pStyle w:val="Heading2"/>
      </w:pPr>
      <w:r>
        <w:t>Email</w:t>
      </w:r>
      <w:r w:rsidR="00D335A6">
        <w:t xml:space="preserve"> addresses</w:t>
      </w:r>
      <w:r w:rsidR="00FC63F9">
        <w:t xml:space="preserve"> </w:t>
      </w:r>
    </w:p>
    <w:p w:rsidR="00462439" w:rsidRDefault="00462439" w:rsidP="00D335A6">
      <w:pPr>
        <w:spacing w:line="300" w:lineRule="atLeast"/>
        <w:sectPr w:rsidR="00462439" w:rsidSect="004624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63CB" w:rsidRPr="00957237" w:rsidRDefault="00D335A6" w:rsidP="00D335A6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957237">
        <w:t xml:space="preserve">The Age: </w:t>
      </w:r>
      <w:hyperlink r:id="rId4" w:tgtFrame="_blank" w:history="1">
        <w:r w:rsidRPr="00957237">
          <w:rPr>
            <w:rStyle w:val="Hyperlink"/>
            <w:color w:val="auto"/>
            <w:u w:val="none"/>
            <w:shd w:val="clear" w:color="auto" w:fill="FFFFFF"/>
          </w:rPr>
          <w:t>letters@theage.com.au</w:t>
        </w:r>
      </w:hyperlink>
    </w:p>
    <w:p w:rsidR="00957237" w:rsidRPr="00957237" w:rsidRDefault="00957237" w:rsidP="00D335A6">
      <w:pPr>
        <w:spacing w:line="300" w:lineRule="atLeast"/>
        <w:rPr>
          <w:rFonts w:ascii="Helvetica" w:eastAsia="Times New Roman" w:hAnsi="Helvetica" w:cs="Times New Roman"/>
          <w:sz w:val="20"/>
          <w:szCs w:val="20"/>
          <w:lang w:eastAsia="en-AU"/>
        </w:rPr>
      </w:pPr>
      <w:r w:rsidRPr="00957237">
        <w:rPr>
          <w:rStyle w:val="Hyperlink"/>
          <w:color w:val="auto"/>
          <w:u w:val="none"/>
          <w:shd w:val="clear" w:color="auto" w:fill="FFFFFF"/>
        </w:rPr>
        <w:t>Sunday Age: sunday@theage.com.au</w:t>
      </w:r>
    </w:p>
    <w:p w:rsidR="00D335A6" w:rsidRDefault="00D335A6" w:rsidP="00D335A6">
      <w:pPr>
        <w:spacing w:line="300" w:lineRule="atLeast"/>
        <w:rPr>
          <w:rStyle w:val="Hyperlink"/>
          <w:rFonts w:ascii="Helvetica" w:hAnsi="Helvetica"/>
          <w:color w:val="auto"/>
          <w:sz w:val="20"/>
          <w:szCs w:val="20"/>
          <w:u w:val="none"/>
          <w:shd w:val="clear" w:color="auto" w:fill="FFFFFF"/>
        </w:rPr>
      </w:pPr>
      <w:r w:rsidRPr="00957237">
        <w:rPr>
          <w:rFonts w:ascii="Helvetica" w:eastAsia="Times New Roman" w:hAnsi="Helvetica" w:cs="Times New Roman"/>
          <w:sz w:val="20"/>
          <w:szCs w:val="20"/>
          <w:lang w:eastAsia="en-AU"/>
        </w:rPr>
        <w:t>The Australian:</w:t>
      </w:r>
      <w:r w:rsidR="005063CB" w:rsidRPr="00957237">
        <w:rPr>
          <w:rFonts w:ascii="Helvetica" w:eastAsia="Times New Roman" w:hAnsi="Helvetica" w:cs="Times New Roman"/>
          <w:sz w:val="20"/>
          <w:szCs w:val="20"/>
          <w:lang w:eastAsia="en-AU"/>
        </w:rPr>
        <w:t xml:space="preserve"> </w:t>
      </w:r>
      <w:hyperlink r:id="rId5" w:tgtFrame="_blank" w:history="1">
        <w:r w:rsidR="005063CB" w:rsidRPr="00957237">
          <w:rPr>
            <w:rStyle w:val="Hyperlink"/>
            <w:rFonts w:ascii="Helvetica" w:hAnsi="Helvetica"/>
            <w:color w:val="auto"/>
            <w:sz w:val="20"/>
            <w:szCs w:val="20"/>
            <w:u w:val="none"/>
            <w:shd w:val="clear" w:color="auto" w:fill="FFFFFF"/>
          </w:rPr>
          <w:t>letters@theaustralian.com.au</w:t>
        </w:r>
      </w:hyperlink>
    </w:p>
    <w:p w:rsidR="00957237" w:rsidRPr="00957237" w:rsidRDefault="00957237" w:rsidP="00D335A6">
      <w:pPr>
        <w:spacing w:line="300" w:lineRule="atLeast"/>
        <w:rPr>
          <w:rFonts w:ascii="Helvetica" w:eastAsia="Times New Roman" w:hAnsi="Helvetica" w:cs="Times New Roman"/>
          <w:sz w:val="20"/>
          <w:szCs w:val="20"/>
          <w:lang w:eastAsia="en-AU"/>
        </w:rPr>
      </w:pPr>
      <w:r>
        <w:rPr>
          <w:rStyle w:val="Hyperlink"/>
          <w:rFonts w:ascii="Helvetica" w:hAnsi="Helvetica"/>
          <w:color w:val="auto"/>
          <w:sz w:val="20"/>
          <w:szCs w:val="20"/>
          <w:u w:val="none"/>
          <w:shd w:val="clear" w:color="auto" w:fill="FFFFFF"/>
        </w:rPr>
        <w:t xml:space="preserve">The Australian Weekend Magazine: </w:t>
      </w:r>
      <w:hyperlink r:id="rId6" w:tgtFrame="_blank" w:history="1">
        <w:r>
          <w:rPr>
            <w:rStyle w:val="Hyperlink"/>
            <w:rFonts w:ascii="Helvetica" w:hAnsi="Helvetica"/>
            <w:color w:val="3C4043"/>
            <w:sz w:val="20"/>
            <w:szCs w:val="20"/>
            <w:u w:val="none"/>
            <w:shd w:val="clear" w:color="auto" w:fill="FFFFFF"/>
          </w:rPr>
          <w:t>magazinefeedback@theaustralian.com.au</w:t>
        </w:r>
      </w:hyperlink>
    </w:p>
    <w:p w:rsidR="00D335A6" w:rsidRDefault="00D335A6" w:rsidP="00D335A6">
      <w:pPr>
        <w:spacing w:line="300" w:lineRule="atLeast"/>
        <w:rPr>
          <w:rStyle w:val="Hyperlink"/>
          <w:rFonts w:ascii="Helvetica" w:hAnsi="Helvetica"/>
          <w:color w:val="auto"/>
          <w:sz w:val="20"/>
          <w:szCs w:val="20"/>
          <w:u w:val="none"/>
          <w:shd w:val="clear" w:color="auto" w:fill="FFFFFF"/>
        </w:rPr>
      </w:pPr>
      <w:r w:rsidRPr="00957237">
        <w:rPr>
          <w:rFonts w:ascii="Helvetica" w:eastAsia="Times New Roman" w:hAnsi="Helvetica" w:cs="Times New Roman"/>
          <w:sz w:val="20"/>
          <w:szCs w:val="20"/>
          <w:lang w:eastAsia="en-AU"/>
        </w:rPr>
        <w:t xml:space="preserve">The Australian Financial Review: </w:t>
      </w:r>
      <w:hyperlink r:id="rId7" w:tgtFrame="_blank" w:history="1">
        <w:r w:rsidR="005063CB" w:rsidRPr="00957237">
          <w:rPr>
            <w:rStyle w:val="Hyperlink"/>
            <w:rFonts w:ascii="Helvetica" w:hAnsi="Helvetica"/>
            <w:color w:val="auto"/>
            <w:sz w:val="20"/>
            <w:szCs w:val="20"/>
            <w:u w:val="none"/>
            <w:shd w:val="clear" w:color="auto" w:fill="FFFFFF"/>
          </w:rPr>
          <w:t>edletters@afr.com.au</w:t>
        </w:r>
      </w:hyperlink>
    </w:p>
    <w:p w:rsidR="00481861" w:rsidRPr="00957237" w:rsidRDefault="00481861" w:rsidP="00D335A6">
      <w:pPr>
        <w:spacing w:line="300" w:lineRule="atLeast"/>
      </w:pPr>
    </w:p>
    <w:p w:rsidR="00D335A6" w:rsidRPr="00481861" w:rsidRDefault="00D335A6" w:rsidP="00D335A6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481861">
        <w:rPr>
          <w:rStyle w:val="Hyperlink"/>
          <w:color w:val="auto"/>
          <w:u w:val="none"/>
          <w:shd w:val="clear" w:color="auto" w:fill="FFFFFF"/>
        </w:rPr>
        <w:t>The Herald Sun:</w:t>
      </w:r>
      <w:r w:rsidR="005063CB" w:rsidRPr="00481861">
        <w:rPr>
          <w:rStyle w:val="Hyperlink"/>
          <w:color w:val="auto"/>
          <w:u w:val="none"/>
          <w:shd w:val="clear" w:color="auto" w:fill="FFFFFF"/>
        </w:rPr>
        <w:t xml:space="preserve"> </w:t>
      </w:r>
      <w:r w:rsidR="00481861" w:rsidRPr="00481861">
        <w:rPr>
          <w:rStyle w:val="Hyperlink"/>
          <w:color w:val="auto"/>
          <w:u w:val="none"/>
          <w:shd w:val="clear" w:color="auto" w:fill="FFFFFF"/>
        </w:rPr>
        <w:t>hsletters@heraldsun.com.au</w:t>
      </w:r>
    </w:p>
    <w:p w:rsidR="00D335A6" w:rsidRPr="00481861" w:rsidRDefault="00D335A6" w:rsidP="00D335A6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481861">
        <w:rPr>
          <w:rStyle w:val="Hyperlink"/>
          <w:color w:val="auto"/>
          <w:u w:val="none"/>
          <w:shd w:val="clear" w:color="auto" w:fill="FFFFFF"/>
        </w:rPr>
        <w:t>The Sydney Morning Herald:</w:t>
      </w:r>
      <w:r w:rsidR="005063CB" w:rsidRPr="00481861">
        <w:rPr>
          <w:rStyle w:val="Hyperlink"/>
          <w:color w:val="auto"/>
          <w:u w:val="none"/>
          <w:shd w:val="clear" w:color="auto" w:fill="FFFFFF"/>
        </w:rPr>
        <w:t xml:space="preserve"> </w:t>
      </w:r>
      <w:hyperlink r:id="rId8" w:tgtFrame="_blank" w:history="1">
        <w:r w:rsidR="005063CB" w:rsidRPr="00481861">
          <w:rPr>
            <w:rStyle w:val="Hyperlink"/>
            <w:color w:val="auto"/>
            <w:u w:val="none"/>
            <w:shd w:val="clear" w:color="auto" w:fill="FFFFFF"/>
          </w:rPr>
          <w:t>letters@smh.com.au</w:t>
        </w:r>
      </w:hyperlink>
    </w:p>
    <w:p w:rsidR="00D335A6" w:rsidRPr="00481861" w:rsidRDefault="00D335A6" w:rsidP="00D335A6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481861">
        <w:rPr>
          <w:rStyle w:val="Hyperlink"/>
          <w:color w:val="auto"/>
          <w:u w:val="none"/>
          <w:shd w:val="clear" w:color="auto" w:fill="FFFFFF"/>
        </w:rPr>
        <w:t>The West Australian:</w:t>
      </w:r>
      <w:r w:rsidR="005063CB" w:rsidRPr="00481861">
        <w:rPr>
          <w:rStyle w:val="Hyperlink"/>
          <w:color w:val="auto"/>
          <w:u w:val="none"/>
          <w:shd w:val="clear" w:color="auto" w:fill="FFFFFF"/>
        </w:rPr>
        <w:t xml:space="preserve"> </w:t>
      </w:r>
      <w:hyperlink r:id="rId9" w:tgtFrame="_blank" w:history="1">
        <w:r w:rsidR="00462439" w:rsidRPr="00481861">
          <w:rPr>
            <w:rStyle w:val="Hyperlink"/>
            <w:color w:val="auto"/>
            <w:u w:val="none"/>
            <w:shd w:val="clear" w:color="auto" w:fill="FFFFFF"/>
          </w:rPr>
          <w:t>letters@wanews.com.au</w:t>
        </w:r>
      </w:hyperlink>
    </w:p>
    <w:p w:rsidR="00462439" w:rsidRPr="00481861" w:rsidRDefault="00462439" w:rsidP="00462439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481861">
        <w:rPr>
          <w:rStyle w:val="Hyperlink"/>
          <w:color w:val="auto"/>
          <w:u w:val="none"/>
          <w:shd w:val="clear" w:color="auto" w:fill="FFFFFF"/>
        </w:rPr>
        <w:t>Canberra Times: letters.editor@canberratimes.com.au</w:t>
      </w:r>
    </w:p>
    <w:p w:rsidR="00462439" w:rsidRPr="00481861" w:rsidRDefault="00462439" w:rsidP="00462439">
      <w:pPr>
        <w:spacing w:line="300" w:lineRule="atLeast"/>
        <w:rPr>
          <w:rStyle w:val="Hyperlink"/>
          <w:color w:val="auto"/>
          <w:u w:val="none"/>
          <w:shd w:val="clear" w:color="auto" w:fill="FFFFFF"/>
        </w:rPr>
      </w:pPr>
      <w:r w:rsidRPr="00481861">
        <w:rPr>
          <w:rStyle w:val="Hyperlink"/>
          <w:color w:val="auto"/>
          <w:u w:val="none"/>
          <w:shd w:val="clear" w:color="auto" w:fill="FFFFFF"/>
        </w:rPr>
        <w:t xml:space="preserve">The Saturday Paper: </w:t>
      </w:r>
      <w:hyperlink r:id="rId10" w:history="1">
        <w:r w:rsidR="00957237" w:rsidRPr="00481861">
          <w:rPr>
            <w:rStyle w:val="Hyperlink"/>
            <w:color w:val="auto"/>
            <w:u w:val="none"/>
            <w:shd w:val="clear" w:color="auto" w:fill="FFFFFF"/>
          </w:rPr>
          <w:t>letters@thesaturdaypaper.com.au</w:t>
        </w:r>
      </w:hyperlink>
    </w:p>
    <w:p w:rsidR="00957237" w:rsidRPr="004951F1" w:rsidRDefault="00957237" w:rsidP="00462439">
      <w:pPr>
        <w:spacing w:line="300" w:lineRule="atLeast"/>
        <w:rPr>
          <w:rStyle w:val="Hyperlink"/>
          <w:color w:val="1A73E8"/>
          <w:u w:val="none"/>
          <w:shd w:val="clear" w:color="auto" w:fill="FFFFFF"/>
        </w:rPr>
      </w:pPr>
    </w:p>
    <w:p w:rsidR="00957237" w:rsidRDefault="00957237" w:rsidP="00D335A6">
      <w:pPr>
        <w:spacing w:line="300" w:lineRule="atLeast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sectPr w:rsidR="00957237" w:rsidSect="0046243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335A6" w:rsidRDefault="00A77112" w:rsidP="00462439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Other newspapers (o</w:t>
      </w:r>
      <w:r w:rsidR="00B73859">
        <w:rPr>
          <w:rFonts w:eastAsia="Times New Roman"/>
          <w:lang w:eastAsia="en-AU"/>
        </w:rPr>
        <w:t>nline</w:t>
      </w:r>
      <w:r w:rsidR="00D335A6">
        <w:rPr>
          <w:rFonts w:eastAsia="Times New Roman"/>
          <w:lang w:eastAsia="en-AU"/>
        </w:rPr>
        <w:t xml:space="preserve"> forms</w:t>
      </w:r>
      <w:r w:rsidR="00FC63F9">
        <w:rPr>
          <w:rFonts w:eastAsia="Times New Roman"/>
          <w:lang w:eastAsia="en-AU"/>
        </w:rPr>
        <w:t>)</w:t>
      </w:r>
    </w:p>
    <w:p w:rsidR="00D335A6" w:rsidRDefault="00462439" w:rsidP="00D335A6">
      <w:pPr>
        <w:spacing w:line="300" w:lineRule="atLeast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For other papers, u</w:t>
      </w:r>
      <w:r w:rsidR="00D335A6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se your b</w:t>
      </w:r>
      <w:r w:rsidR="00B73859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r</w:t>
      </w:r>
      <w:r w:rsidR="00D335A6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owser to search for “send letter to editor &lt;newspaper name&gt;”</w:t>
      </w:r>
    </w:p>
    <w:p w:rsidR="00462439" w:rsidRDefault="00462439" w:rsidP="00D335A6">
      <w:pPr>
        <w:spacing w:line="300" w:lineRule="atLeast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For example, “send letter to editor Bendigo Advertiser” returns </w:t>
      </w:r>
      <w:hyperlink r:id="rId11" w:history="1">
        <w:r w:rsidRPr="00BA7C40">
          <w:rPr>
            <w:rStyle w:val="Hyperlink"/>
            <w:rFonts w:ascii="Helvetica" w:eastAsia="Times New Roman" w:hAnsi="Helvetica" w:cs="Times New Roman"/>
            <w:sz w:val="20"/>
            <w:szCs w:val="20"/>
            <w:lang w:eastAsia="en-AU"/>
          </w:rPr>
          <w:t>https://www.bendigoadvertiser.com.au/comment/send-a-letter-to-the-editor/</w:t>
        </w:r>
      </w:hyperlink>
    </w:p>
    <w:p w:rsidR="00462439" w:rsidRDefault="00462439" w:rsidP="00D335A6">
      <w:pPr>
        <w:spacing w:line="300" w:lineRule="atLeast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462439">
        <w:rPr>
          <w:rFonts w:ascii="Helvetica" w:eastAsia="Times New Roman" w:hAnsi="Helvetica" w:cs="Times New Roman"/>
          <w:noProof/>
          <w:color w:val="3C4043"/>
          <w:sz w:val="20"/>
          <w:szCs w:val="20"/>
          <w:lang w:eastAsia="en-AU"/>
        </w:rPr>
        <w:drawing>
          <wp:inline distT="0" distB="0" distL="0" distR="0" wp14:anchorId="7EAB70C0" wp14:editId="3FD90690">
            <wp:extent cx="4705592" cy="5302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592" cy="53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A6" w:rsidRDefault="004051CF" w:rsidP="004051CF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Template</w:t>
      </w:r>
    </w:p>
    <w:p w:rsidR="004051CF" w:rsidRDefault="004051CF" w:rsidP="00D335A6">
      <w:pPr>
        <w:spacing w:line="300" w:lineRule="atLeast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To save time and also ensure you don’t forget to include details, use this template.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The Editor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newspaper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 name&gt;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date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&gt;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catchy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 title of letter – optional&gt;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text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 of your letter here&gt;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&lt;your name, suburb, &lt;state if writing interstate&gt;&gt;</w:t>
      </w:r>
    </w:p>
    <w:p w:rsidR="004051CF" w:rsidRPr="00A77112" w:rsidRDefault="004051CF" w:rsidP="00B73859">
      <w:pPr>
        <w:spacing w:line="240" w:lineRule="auto"/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your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 FULL address&gt;</w:t>
      </w:r>
    </w:p>
    <w:p w:rsidR="004051CF" w:rsidRDefault="004051CF" w:rsidP="00C75124">
      <w:pPr>
        <w:spacing w:line="240" w:lineRule="auto"/>
        <w:rPr>
          <w:rFonts w:ascii="Helvetica" w:eastAsia="Times New Roman" w:hAnsi="Helvetica" w:cs="Times New Roman"/>
          <w:i/>
          <w:color w:val="3C4043"/>
          <w:sz w:val="20"/>
          <w:szCs w:val="20"/>
          <w:lang w:eastAsia="en-AU"/>
        </w:rPr>
      </w:pPr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&lt;</w:t>
      </w:r>
      <w:proofErr w:type="gramStart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>your</w:t>
      </w:r>
      <w:proofErr w:type="gramEnd"/>
      <w:r w:rsidRPr="00A77112">
        <w:rPr>
          <w:rFonts w:ascii="Helvetica" w:eastAsia="Times New Roman" w:hAnsi="Helvetica" w:cs="Times New Roman"/>
          <w:color w:val="3C4043"/>
          <w:sz w:val="20"/>
          <w:szCs w:val="20"/>
          <w:lang w:eastAsia="en-AU"/>
        </w:rPr>
        <w:t xml:space="preserve"> phone number&gt; </w:t>
      </w:r>
    </w:p>
    <w:p w:rsidR="004051CF" w:rsidRDefault="00B73859" w:rsidP="004051CF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Letter writing folders</w:t>
      </w:r>
    </w:p>
    <w:p w:rsidR="004051CF" w:rsidRDefault="004051CF" w:rsidP="004051CF">
      <w:pPr>
        <w:rPr>
          <w:lang w:eastAsia="en-AU"/>
        </w:rPr>
      </w:pPr>
      <w:r>
        <w:rPr>
          <w:lang w:eastAsia="en-AU"/>
        </w:rPr>
        <w:t>To save reinventing the wheel, use a chronological naming system and file your sent letters into a searchable folder. This allows letter wording to be re-used for new letters.</w:t>
      </w:r>
    </w:p>
    <w:p w:rsidR="004051CF" w:rsidRDefault="00B73859" w:rsidP="004051CF">
      <w:pPr>
        <w:rPr>
          <w:lang w:eastAsia="en-AU"/>
        </w:rPr>
      </w:pPr>
      <w:r w:rsidRPr="00B73859">
        <w:rPr>
          <w:noProof/>
          <w:lang w:eastAsia="en-AU"/>
        </w:rPr>
        <w:drawing>
          <wp:inline distT="0" distB="0" distL="0" distR="0" wp14:anchorId="4EB59DD4" wp14:editId="1FCB1D8D">
            <wp:extent cx="5399405" cy="1416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2655"/>
                    <a:stretch/>
                  </pic:blipFill>
                  <pic:spPr bwMode="auto">
                    <a:xfrm>
                      <a:off x="0" y="0"/>
                      <a:ext cx="5400000" cy="141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859" w:rsidRDefault="00D52270" w:rsidP="004051CF">
      <w:pPr>
        <w:rPr>
          <w:lang w:eastAsia="en-AU"/>
        </w:rPr>
      </w:pPr>
      <w:r>
        <w:rPr>
          <w:lang w:eastAsia="en-AU"/>
        </w:rPr>
        <w:t>For example, a search</w:t>
      </w:r>
      <w:r w:rsidR="00B73859">
        <w:rPr>
          <w:lang w:eastAsia="en-AU"/>
        </w:rPr>
        <w:t xml:space="preserve"> for “biodiversity”</w:t>
      </w:r>
      <w:r>
        <w:rPr>
          <w:lang w:eastAsia="en-AU"/>
        </w:rPr>
        <w:t xml:space="preserve"> yielded</w:t>
      </w:r>
    </w:p>
    <w:p w:rsidR="00B73859" w:rsidRDefault="00B73859" w:rsidP="004051CF">
      <w:pPr>
        <w:rPr>
          <w:lang w:eastAsia="en-AU"/>
        </w:rPr>
      </w:pPr>
      <w:r w:rsidRPr="00B73859">
        <w:rPr>
          <w:noProof/>
          <w:lang w:eastAsia="en-AU"/>
        </w:rPr>
        <w:drawing>
          <wp:inline distT="0" distB="0" distL="0" distR="0" wp14:anchorId="2A01E5AF" wp14:editId="22295BF1">
            <wp:extent cx="5398758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1428"/>
                    <a:stretch/>
                  </pic:blipFill>
                  <pic:spPr bwMode="auto">
                    <a:xfrm>
                      <a:off x="0" y="0"/>
                      <a:ext cx="5400000" cy="121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859" w:rsidRDefault="00B73859" w:rsidP="00B73859">
      <w:pPr>
        <w:rPr>
          <w:lang w:eastAsia="en-AU"/>
        </w:rPr>
      </w:pPr>
      <w:r>
        <w:rPr>
          <w:lang w:eastAsia="en-AU"/>
        </w:rPr>
        <w:t>File reports and resources</w:t>
      </w:r>
      <w:r w:rsidR="00D52270">
        <w:rPr>
          <w:lang w:eastAsia="en-AU"/>
        </w:rPr>
        <w:t xml:space="preserve"> for your writing</w:t>
      </w:r>
      <w:r>
        <w:rPr>
          <w:lang w:eastAsia="en-AU"/>
        </w:rPr>
        <w:t xml:space="preserve"> into folders</w:t>
      </w:r>
    </w:p>
    <w:p w:rsidR="00B73859" w:rsidRPr="004051CF" w:rsidRDefault="00B73859" w:rsidP="004051CF">
      <w:pPr>
        <w:rPr>
          <w:lang w:eastAsia="en-AU"/>
        </w:rPr>
      </w:pPr>
      <w:r w:rsidRPr="00B73859">
        <w:rPr>
          <w:noProof/>
          <w:lang w:eastAsia="en-AU"/>
        </w:rPr>
        <w:drawing>
          <wp:inline distT="0" distB="0" distL="0" distR="0" wp14:anchorId="439DCFC2" wp14:editId="3A13AF3F">
            <wp:extent cx="4864100" cy="81578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56303"/>
                    <a:stretch/>
                  </pic:blipFill>
                  <pic:spPr bwMode="auto">
                    <a:xfrm>
                      <a:off x="0" y="0"/>
                      <a:ext cx="4864350" cy="81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3859" w:rsidRPr="004051CF" w:rsidSect="0046243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6"/>
    <w:rsid w:val="003C15F1"/>
    <w:rsid w:val="004051CF"/>
    <w:rsid w:val="00462439"/>
    <w:rsid w:val="00481861"/>
    <w:rsid w:val="004951F1"/>
    <w:rsid w:val="005063CB"/>
    <w:rsid w:val="00957237"/>
    <w:rsid w:val="00A77112"/>
    <w:rsid w:val="00B73859"/>
    <w:rsid w:val="00C75124"/>
    <w:rsid w:val="00D335A6"/>
    <w:rsid w:val="00D52270"/>
    <w:rsid w:val="00EB0817"/>
    <w:rsid w:val="00ED4BDF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BDAA-3A80-4FED-98BA-4CD691A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A6"/>
    <w:rPr>
      <w:color w:val="0000FF"/>
      <w:u w:val="single"/>
    </w:rPr>
  </w:style>
  <w:style w:type="character" w:customStyle="1" w:styleId="rvejvd">
    <w:name w:val="rvejvd"/>
    <w:basedOn w:val="DefaultParagraphFont"/>
    <w:rsid w:val="00D335A6"/>
  </w:style>
  <w:style w:type="character" w:customStyle="1" w:styleId="Heading1Char">
    <w:name w:val="Heading 1 Char"/>
    <w:basedOn w:val="DefaultParagraphFont"/>
    <w:link w:val="Heading1"/>
    <w:uiPriority w:val="9"/>
    <w:rsid w:val="00D33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301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1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84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94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59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@smh.com.au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dletters@afr.com.a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gazinefeedback@theaustralian.com.au" TargetMode="External"/><Relationship Id="rId11" Type="http://schemas.openxmlformats.org/officeDocument/2006/relationships/hyperlink" Target="https://www.bendigoadvertiser.com.au/comment/send-a-letter-to-the-editor/" TargetMode="External"/><Relationship Id="rId5" Type="http://schemas.openxmlformats.org/officeDocument/2006/relationships/hyperlink" Target="mailto:letters@theaustralian.com.au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letters@thesaturdaypaper.com.au" TargetMode="External"/><Relationship Id="rId4" Type="http://schemas.openxmlformats.org/officeDocument/2006/relationships/hyperlink" Target="mailto:letters@theage.com.au" TargetMode="External"/><Relationship Id="rId9" Type="http://schemas.openxmlformats.org/officeDocument/2006/relationships/hyperlink" Target="mailto:letters@wanews.com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Ray</dc:creator>
  <cp:keywords/>
  <dc:description/>
  <cp:lastModifiedBy>Peck, Ray</cp:lastModifiedBy>
  <cp:revision>2</cp:revision>
  <dcterms:created xsi:type="dcterms:W3CDTF">2020-11-15T11:22:00Z</dcterms:created>
  <dcterms:modified xsi:type="dcterms:W3CDTF">2020-11-15T11:22:00Z</dcterms:modified>
</cp:coreProperties>
</file>